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B2" w:rsidRPr="00B94FB2" w:rsidRDefault="00B94FB2" w:rsidP="00B67E5A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Saint-Hyacinthe, le 6 mai 2015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Monsieur Martin Lachance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Conservateur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Musée de la musique classique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15, rue Mozart Est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Montréal (Québec)  H2S 5U8</w:t>
      </w:r>
    </w:p>
    <w:p w:rsidR="00B94FB2" w:rsidRPr="00B94FB2" w:rsidRDefault="00B94FB2" w:rsidP="00B94FB2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B94FB2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F86B2A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B94FB2">
        <w:rPr>
          <w:rStyle w:val="FABBold"/>
          <w:rFonts w:ascii="Arial" w:hAnsi="Arial" w:cs="Arial"/>
          <w:b/>
          <w:bCs/>
          <w:sz w:val="22"/>
          <w:szCs w:val="22"/>
        </w:rPr>
        <w:t>: Réponse à votre demande de commandite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Monsieur,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retraitTextecourant"/>
        <w:rPr>
          <w:rFonts w:ascii="Arial" w:hAnsi="Arial" w:cs="Arial"/>
          <w:spacing w:val="-1"/>
          <w:sz w:val="22"/>
          <w:szCs w:val="22"/>
        </w:rPr>
      </w:pPr>
      <w:r w:rsidRPr="00B94FB2">
        <w:rPr>
          <w:rFonts w:ascii="Arial" w:hAnsi="Arial" w:cs="Arial"/>
          <w:spacing w:val="-1"/>
          <w:sz w:val="22"/>
          <w:szCs w:val="22"/>
        </w:rPr>
        <w:t>Vous avez sollicité notre entreprise pour participer à votre tournoi de golf annuel ou vous accorder une commandite dans le cadre de votre quinzième campagne de financement.</w:t>
      </w:r>
    </w:p>
    <w:p w:rsidR="00B94FB2" w:rsidRPr="00B94FB2" w:rsidRDefault="00B94FB2" w:rsidP="00B94FB2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Nous avons le regret de vous annoncer que nous ne pourrons malheureusement acquiescer à votre demande, car nous avons déjà atteint les limites de notre budget.</w:t>
      </w:r>
    </w:p>
    <w:p w:rsidR="00B94FB2" w:rsidRPr="00B94FB2" w:rsidRDefault="00B94FB2" w:rsidP="00B94FB2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Vous souhaitant bon succès pour votre campagne, nous vous prions de croire, Monsieur, à nos</w:t>
      </w:r>
      <w:r w:rsidR="00456ED3">
        <w:rPr>
          <w:rFonts w:ascii="Arial" w:hAnsi="Arial" w:cs="Arial"/>
          <w:sz w:val="22"/>
          <w:szCs w:val="22"/>
        </w:rPr>
        <w:t xml:space="preserve"> </w:t>
      </w:r>
      <w:r w:rsidRPr="00B94FB2">
        <w:rPr>
          <w:rFonts w:ascii="Arial" w:hAnsi="Arial" w:cs="Arial"/>
          <w:sz w:val="22"/>
          <w:szCs w:val="22"/>
        </w:rPr>
        <w:t>sentiments les meilleurs.</w:t>
      </w: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94FB2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94FB2" w:rsidRPr="00B94FB2" w:rsidRDefault="00B94FB2" w:rsidP="00B67E5A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B94FB2">
        <w:rPr>
          <w:rFonts w:ascii="Arial" w:hAnsi="Arial" w:cs="Arial"/>
          <w:sz w:val="22"/>
          <w:szCs w:val="22"/>
        </w:rPr>
        <w:t>Richard Doré,</w:t>
      </w:r>
      <w:r w:rsidRPr="00B94FB2">
        <w:rPr>
          <w:rFonts w:ascii="Arial" w:hAnsi="Arial" w:cs="Arial"/>
          <w:sz w:val="22"/>
          <w:szCs w:val="22"/>
        </w:rPr>
        <w:br/>
        <w:t>comptable agréé</w:t>
      </w:r>
    </w:p>
    <w:p w:rsidR="00AB6A97" w:rsidRPr="00B94FB2" w:rsidRDefault="00AB6A97">
      <w:pPr>
        <w:rPr>
          <w:rFonts w:ascii="Arial" w:hAnsi="Arial" w:cs="Arial"/>
          <w:sz w:val="22"/>
          <w:szCs w:val="22"/>
        </w:rPr>
      </w:pPr>
    </w:p>
    <w:sectPr w:rsidR="00AB6A97" w:rsidRPr="00B94FB2" w:rsidSect="00B67E5A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FB2"/>
    <w:rsid w:val="000F2A5D"/>
    <w:rsid w:val="00456ED3"/>
    <w:rsid w:val="00AB6A97"/>
    <w:rsid w:val="00B67E5A"/>
    <w:rsid w:val="00B94FB2"/>
    <w:rsid w:val="00BD6C1F"/>
    <w:rsid w:val="00F8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6C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B94F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94F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B94F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94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2014-03-03T20:11:00Z</dcterms:created>
  <dcterms:modified xsi:type="dcterms:W3CDTF">2014-07-25T17:54:00Z</dcterms:modified>
</cp:coreProperties>
</file>