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A" w:rsidRPr="007C0B9A" w:rsidRDefault="007C0B9A" w:rsidP="007C0B9A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rPr>
          <w:rStyle w:val="FABBoldital"/>
          <w:rFonts w:ascii="Arial" w:hAnsi="Arial" w:cs="Arial"/>
          <w:i w:val="0"/>
          <w:iCs w:val="0"/>
          <w:sz w:val="20"/>
          <w:szCs w:val="20"/>
        </w:rPr>
      </w:pPr>
      <w:r w:rsidRPr="007C0B9A">
        <w:rPr>
          <w:rStyle w:val="FABBoldital"/>
          <w:rFonts w:ascii="Arial" w:hAnsi="Arial" w:cs="Arial"/>
          <w:i w:val="0"/>
          <w:iCs w:val="0"/>
          <w:sz w:val="20"/>
          <w:szCs w:val="20"/>
        </w:rPr>
        <w:t>Emma OLIVIER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333, avenue des Peupliers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Montréal (Québec)  H3X 2H9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 xml:space="preserve">Téléphone </w:t>
      </w:r>
      <w:r w:rsidR="00D618CA" w:rsidRPr="007C0B9A">
        <w:rPr>
          <w:rFonts w:ascii="Arial" w:hAnsi="Arial" w:cs="Arial"/>
          <w:sz w:val="20"/>
          <w:szCs w:val="20"/>
        </w:rPr>
        <w:t>cellulaire</w:t>
      </w:r>
      <w:r w:rsidR="00D618CA">
        <w:rPr>
          <w:rFonts w:ascii="Times New Roman" w:hAnsi="Times New Roman" w:cs="Times New Roman"/>
          <w:sz w:val="20"/>
          <w:szCs w:val="20"/>
        </w:rPr>
        <w:t> </w:t>
      </w:r>
      <w:r w:rsidRPr="007C0B9A">
        <w:rPr>
          <w:rFonts w:ascii="Arial" w:hAnsi="Arial" w:cs="Arial"/>
          <w:sz w:val="20"/>
          <w:szCs w:val="20"/>
        </w:rPr>
        <w:t>: 450 543-1234</w:t>
      </w:r>
    </w:p>
    <w:p w:rsidR="007C0B9A" w:rsidRPr="007C0B9A" w:rsidRDefault="00D618C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Courriel</w:t>
      </w:r>
      <w:r>
        <w:rPr>
          <w:rFonts w:ascii="Times New Roman" w:hAnsi="Times New Roman" w:cs="Times New Roman"/>
          <w:sz w:val="20"/>
          <w:szCs w:val="20"/>
        </w:rPr>
        <w:t> </w:t>
      </w:r>
      <w:r w:rsidR="007C0B9A" w:rsidRPr="007C0B9A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7C0B9A" w:rsidRPr="007C0B9A">
          <w:rPr>
            <w:rFonts w:ascii="Arial" w:hAnsi="Arial" w:cs="Arial"/>
            <w:sz w:val="20"/>
            <w:szCs w:val="20"/>
          </w:rPr>
          <w:t>emmaolivier@adresse.com</w:t>
        </w:r>
      </w:hyperlink>
    </w:p>
    <w:p w:rsidR="007C0B9A" w:rsidRPr="007C0B9A" w:rsidRDefault="00D618C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Portfolio</w:t>
      </w:r>
      <w:r>
        <w:rPr>
          <w:rFonts w:ascii="Times New Roman" w:hAnsi="Times New Roman" w:cs="Times New Roman"/>
          <w:sz w:val="20"/>
          <w:szCs w:val="20"/>
        </w:rPr>
        <w:t> </w:t>
      </w:r>
      <w:r w:rsidR="007C0B9A" w:rsidRPr="007C0B9A">
        <w:rPr>
          <w:rFonts w:ascii="Arial" w:hAnsi="Arial" w:cs="Arial"/>
          <w:sz w:val="20"/>
          <w:szCs w:val="20"/>
        </w:rPr>
        <w:t>: emmaolivier.qc.ca</w:t>
      </w:r>
    </w:p>
    <w:p w:rsidR="007C0B9A" w:rsidRPr="007C0B9A" w:rsidRDefault="00D618C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proofErr w:type="spellStart"/>
      <w:r w:rsidRPr="007C0B9A"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="007C0B9A" w:rsidRPr="007C0B9A">
        <w:rPr>
          <w:rFonts w:ascii="Arial" w:hAnsi="Arial" w:cs="Arial"/>
          <w:sz w:val="20"/>
          <w:szCs w:val="20"/>
        </w:rPr>
        <w:t>: Emma Olivier</w:t>
      </w:r>
    </w:p>
    <w:p w:rsidR="007C0B9A" w:rsidRPr="007C0B9A" w:rsidRDefault="007C0B9A" w:rsidP="007C0B9A">
      <w:pPr>
        <w:pStyle w:val="FABtextecourantlettreobjetTextecourant"/>
        <w:pBdr>
          <w:bottom w:val="single" w:sz="4" w:space="3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before="120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7C0B9A">
        <w:rPr>
          <w:rFonts w:ascii="Arial" w:hAnsi="Arial" w:cs="Arial"/>
          <w:b w:val="0"/>
          <w:bCs w:val="0"/>
          <w:i/>
          <w:iCs/>
          <w:sz w:val="20"/>
          <w:szCs w:val="20"/>
        </w:rPr>
        <w:t>Anglais fonctionnel</w:t>
      </w:r>
    </w:p>
    <w:p w:rsidR="007C0B9A" w:rsidRPr="007C0B9A" w:rsidRDefault="007C0B9A" w:rsidP="007C0B9A">
      <w:pPr>
        <w:pStyle w:val="FABtextecourantlettregaucheTextecourant"/>
        <w:spacing w:before="120"/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</w:pPr>
      <w:r w:rsidRPr="007C0B9A"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  <w:t>Objectif et sommaire de carrière</w:t>
      </w:r>
    </w:p>
    <w:p w:rsidR="007C0B9A" w:rsidRPr="007C0B9A" w:rsidRDefault="007C0B9A" w:rsidP="007C0B9A">
      <w:pPr>
        <w:pStyle w:val="FABtextecourantlettreobjetTextecourant"/>
        <w:pBdr>
          <w:bottom w:val="single" w:sz="4" w:space="3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before="60"/>
        <w:ind w:right="4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C0B9A">
        <w:rPr>
          <w:rFonts w:ascii="Arial" w:hAnsi="Arial" w:cs="Arial"/>
          <w:b w:val="0"/>
          <w:bCs w:val="0"/>
          <w:sz w:val="20"/>
          <w:szCs w:val="20"/>
        </w:rPr>
        <w:t>J’aimerais exercer des responsabilités de gestion de personnel dans un organisme sans but lucratif. Je possède une expertise</w:t>
      </w:r>
      <w:r w:rsidR="002A1B1B">
        <w:rPr>
          <w:rFonts w:ascii="Arial" w:hAnsi="Arial" w:cs="Arial"/>
          <w:b w:val="0"/>
          <w:bCs w:val="0"/>
          <w:sz w:val="20"/>
          <w:szCs w:val="20"/>
        </w:rPr>
        <w:t xml:space="preserve"> en supervision d’équipe ainsi </w:t>
      </w:r>
      <w:r w:rsidRPr="007C0B9A">
        <w:rPr>
          <w:rFonts w:ascii="Arial" w:hAnsi="Arial" w:cs="Arial"/>
          <w:b w:val="0"/>
          <w:bCs w:val="0"/>
          <w:sz w:val="20"/>
          <w:szCs w:val="20"/>
        </w:rPr>
        <w:t>qu’une formation polyvalente en communications et en multimédia. M</w:t>
      </w:r>
      <w:r w:rsidR="002A1B1B">
        <w:rPr>
          <w:rFonts w:ascii="Arial" w:hAnsi="Arial" w:cs="Arial"/>
          <w:b w:val="0"/>
          <w:bCs w:val="0"/>
          <w:sz w:val="20"/>
          <w:szCs w:val="20"/>
        </w:rPr>
        <w:t xml:space="preserve">on sens </w:t>
      </w:r>
      <w:r w:rsidRPr="007C0B9A">
        <w:rPr>
          <w:rFonts w:ascii="Arial" w:hAnsi="Arial" w:cs="Arial"/>
          <w:b w:val="0"/>
          <w:bCs w:val="0"/>
          <w:sz w:val="20"/>
          <w:szCs w:val="20"/>
        </w:rPr>
        <w:t>de l’engagement et ma capacité à atteindre des objectifs ambitieux sont reconnus.</w:t>
      </w:r>
    </w:p>
    <w:p w:rsidR="007C0B9A" w:rsidRPr="007C0B9A" w:rsidRDefault="007C0B9A" w:rsidP="007C0B9A">
      <w:pPr>
        <w:pStyle w:val="FABtextecourantlettregaucheTextecourant"/>
        <w:spacing w:before="120"/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</w:pPr>
      <w:r w:rsidRPr="007C0B9A"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  <w:t>Aptitudes</w:t>
      </w:r>
    </w:p>
    <w:p w:rsidR="007C0B9A" w:rsidRPr="007C0B9A" w:rsidRDefault="007C0B9A" w:rsidP="007C0B9A">
      <w:pPr>
        <w:pStyle w:val="FABtextecourantlettregaucheTextecourant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Aisance à entrer en relation avec les autres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enthousiasme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autonomie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sens </w:t>
      </w:r>
      <w:r w:rsidRPr="007C0B9A">
        <w:rPr>
          <w:rFonts w:ascii="Arial" w:hAnsi="Arial" w:cs="Arial"/>
          <w:spacing w:val="-2"/>
          <w:sz w:val="20"/>
          <w:szCs w:val="20"/>
        </w:rPr>
        <w:t>des responsabilités</w:t>
      </w:r>
      <w:r w:rsidR="00D43BF7">
        <w:rPr>
          <w:rFonts w:ascii="Arial" w:hAnsi="Arial" w:cs="Arial"/>
          <w:spacing w:val="-2"/>
          <w:sz w:val="20"/>
          <w:szCs w:val="20"/>
        </w:rPr>
        <w:t>;</w:t>
      </w:r>
      <w:r w:rsidRPr="007C0B9A">
        <w:rPr>
          <w:rFonts w:ascii="Arial" w:hAnsi="Arial" w:cs="Arial"/>
          <w:spacing w:val="-2"/>
          <w:sz w:val="20"/>
          <w:szCs w:val="20"/>
        </w:rPr>
        <w:t xml:space="preserve"> facilité à gérer le stress</w:t>
      </w:r>
      <w:r w:rsidR="00D43BF7">
        <w:rPr>
          <w:rFonts w:ascii="Arial" w:hAnsi="Arial" w:cs="Arial"/>
          <w:spacing w:val="-2"/>
          <w:sz w:val="20"/>
          <w:szCs w:val="20"/>
        </w:rPr>
        <w:t>;</w:t>
      </w:r>
      <w:r w:rsidRPr="007C0B9A">
        <w:rPr>
          <w:rFonts w:ascii="Arial" w:hAnsi="Arial" w:cs="Arial"/>
          <w:spacing w:val="-2"/>
          <w:sz w:val="20"/>
          <w:szCs w:val="20"/>
        </w:rPr>
        <w:t xml:space="preserve"> capacité de composer avec le changement</w:t>
      </w:r>
      <w:r w:rsidR="00D43BF7">
        <w:rPr>
          <w:rFonts w:ascii="Arial" w:hAnsi="Arial" w:cs="Arial"/>
          <w:spacing w:val="-2"/>
          <w:sz w:val="20"/>
          <w:szCs w:val="20"/>
        </w:rPr>
        <w:t>;</w:t>
      </w:r>
      <w:r w:rsidRPr="007C0B9A">
        <w:rPr>
          <w:rFonts w:ascii="Arial" w:hAnsi="Arial" w:cs="Arial"/>
          <w:spacing w:val="-2"/>
          <w:sz w:val="20"/>
          <w:szCs w:val="20"/>
        </w:rPr>
        <w:t xml:space="preserve"> </w:t>
      </w:r>
      <w:r w:rsidRPr="007C0B9A">
        <w:rPr>
          <w:rFonts w:ascii="Arial" w:hAnsi="Arial" w:cs="Arial"/>
          <w:sz w:val="20"/>
          <w:szCs w:val="20"/>
        </w:rPr>
        <w:t>débrouillardise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créativité.</w:t>
      </w:r>
    </w:p>
    <w:p w:rsidR="007C0B9A" w:rsidRPr="007C0B9A" w:rsidRDefault="007C0B9A" w:rsidP="007C0B9A">
      <w:pPr>
        <w:pStyle w:val="FABtextecourantlettregaucheTextecourant"/>
        <w:spacing w:before="120"/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</w:pPr>
      <w:r w:rsidRPr="007C0B9A"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  <w:t>Champs de compétence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i/>
          <w:iCs/>
          <w:sz w:val="20"/>
          <w:szCs w:val="20"/>
        </w:rPr>
      </w:pPr>
      <w:r w:rsidRPr="007C0B9A">
        <w:rPr>
          <w:rFonts w:ascii="Arial" w:hAnsi="Arial" w:cs="Arial"/>
          <w:i/>
          <w:iCs/>
          <w:sz w:val="20"/>
          <w:szCs w:val="20"/>
        </w:rPr>
        <w:t>Gestion</w:t>
      </w:r>
    </w:p>
    <w:p w:rsidR="007C0B9A" w:rsidRPr="007C0B9A" w:rsidRDefault="007C0B9A" w:rsidP="007C0B9A">
      <w:pPr>
        <w:pStyle w:val="FABtextecourantlettregaucheTextecourant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Supervision d’équipe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gestion de priorités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planificati</w:t>
      </w:r>
      <w:r w:rsidR="002A1B1B">
        <w:rPr>
          <w:rFonts w:ascii="Arial" w:hAnsi="Arial" w:cs="Arial"/>
          <w:sz w:val="20"/>
          <w:szCs w:val="20"/>
        </w:rPr>
        <w:t xml:space="preserve">on, coordination et attribution </w:t>
      </w:r>
      <w:r w:rsidRPr="007C0B9A">
        <w:rPr>
          <w:rFonts w:ascii="Arial" w:hAnsi="Arial" w:cs="Arial"/>
          <w:sz w:val="20"/>
          <w:szCs w:val="20"/>
        </w:rPr>
        <w:t>de tâches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établissement et respect d’échéanciers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motiva</w:t>
      </w:r>
      <w:r w:rsidR="002A1B1B">
        <w:rPr>
          <w:rFonts w:ascii="Arial" w:hAnsi="Arial" w:cs="Arial"/>
          <w:sz w:val="20"/>
          <w:szCs w:val="20"/>
        </w:rPr>
        <w:t>tion de personnel</w:t>
      </w:r>
      <w:r w:rsidR="00D43BF7">
        <w:rPr>
          <w:rFonts w:ascii="Arial" w:hAnsi="Arial" w:cs="Arial"/>
          <w:sz w:val="20"/>
          <w:szCs w:val="20"/>
        </w:rPr>
        <w:t>;</w:t>
      </w:r>
      <w:r w:rsidR="002A1B1B">
        <w:rPr>
          <w:rFonts w:ascii="Arial" w:hAnsi="Arial" w:cs="Arial"/>
          <w:sz w:val="20"/>
          <w:szCs w:val="20"/>
        </w:rPr>
        <w:t xml:space="preserve"> évaluation </w:t>
      </w:r>
      <w:r w:rsidRPr="007C0B9A">
        <w:rPr>
          <w:rFonts w:ascii="Arial" w:hAnsi="Arial" w:cs="Arial"/>
          <w:sz w:val="20"/>
          <w:szCs w:val="20"/>
        </w:rPr>
        <w:t>du rendement d’employés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règlements de conflits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concept</w:t>
      </w:r>
      <w:r w:rsidR="002A1B1B">
        <w:rPr>
          <w:rFonts w:ascii="Arial" w:hAnsi="Arial" w:cs="Arial"/>
          <w:sz w:val="20"/>
          <w:szCs w:val="20"/>
        </w:rPr>
        <w:t>ion de procédures de travail</w:t>
      </w:r>
      <w:r w:rsidR="00D43BF7">
        <w:rPr>
          <w:rFonts w:ascii="Arial" w:hAnsi="Arial" w:cs="Arial"/>
          <w:sz w:val="20"/>
          <w:szCs w:val="20"/>
        </w:rPr>
        <w:t>;</w:t>
      </w:r>
      <w:r w:rsidR="002A1B1B">
        <w:rPr>
          <w:rFonts w:ascii="Arial" w:hAnsi="Arial" w:cs="Arial"/>
          <w:sz w:val="20"/>
          <w:szCs w:val="20"/>
        </w:rPr>
        <w:t xml:space="preserve"> </w:t>
      </w:r>
      <w:r w:rsidRPr="007C0B9A">
        <w:rPr>
          <w:rFonts w:ascii="Arial" w:hAnsi="Arial" w:cs="Arial"/>
          <w:sz w:val="20"/>
          <w:szCs w:val="20"/>
        </w:rPr>
        <w:t>résolution de problèmes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élaboration de plans de for</w:t>
      </w:r>
      <w:r w:rsidR="002A1B1B">
        <w:rPr>
          <w:rFonts w:ascii="Arial" w:hAnsi="Arial" w:cs="Arial"/>
          <w:sz w:val="20"/>
          <w:szCs w:val="20"/>
        </w:rPr>
        <w:t>mation</w:t>
      </w:r>
      <w:r w:rsidR="00D43BF7">
        <w:rPr>
          <w:rFonts w:ascii="Arial" w:hAnsi="Arial" w:cs="Arial"/>
          <w:sz w:val="20"/>
          <w:szCs w:val="20"/>
        </w:rPr>
        <w:t>;</w:t>
      </w:r>
      <w:r w:rsidR="002A1B1B">
        <w:rPr>
          <w:rFonts w:ascii="Arial" w:hAnsi="Arial" w:cs="Arial"/>
          <w:sz w:val="20"/>
          <w:szCs w:val="20"/>
        </w:rPr>
        <w:t xml:space="preserve"> création d’exercices, </w:t>
      </w:r>
      <w:r w:rsidRPr="007C0B9A">
        <w:rPr>
          <w:rFonts w:ascii="Arial" w:hAnsi="Arial" w:cs="Arial"/>
          <w:sz w:val="20"/>
          <w:szCs w:val="20"/>
        </w:rPr>
        <w:t>de mises en situation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préparation de séances d’évaluation.</w:t>
      </w:r>
    </w:p>
    <w:p w:rsidR="007C0B9A" w:rsidRPr="007C0B9A" w:rsidRDefault="007C0B9A" w:rsidP="007C0B9A">
      <w:pPr>
        <w:pStyle w:val="FABtextecourantlettregaucheTextecourant"/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 w:rsidRPr="007C0B9A">
        <w:rPr>
          <w:rFonts w:ascii="Arial" w:hAnsi="Arial" w:cs="Arial"/>
          <w:i/>
          <w:iCs/>
          <w:sz w:val="20"/>
          <w:szCs w:val="20"/>
        </w:rPr>
        <w:t>Communication et multimédia</w:t>
      </w:r>
    </w:p>
    <w:p w:rsidR="007C0B9A" w:rsidRPr="007C0B9A" w:rsidRDefault="007C0B9A" w:rsidP="007C0B9A">
      <w:pPr>
        <w:pStyle w:val="FABtextecourantlettregaucheTextecourant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pacing w:val="-2"/>
          <w:sz w:val="20"/>
          <w:szCs w:val="20"/>
        </w:rPr>
        <w:t>Prise de parole en public</w:t>
      </w:r>
      <w:r w:rsidR="00D43BF7">
        <w:rPr>
          <w:rFonts w:ascii="Arial" w:hAnsi="Arial" w:cs="Arial"/>
          <w:spacing w:val="-2"/>
          <w:sz w:val="20"/>
          <w:szCs w:val="20"/>
        </w:rPr>
        <w:t>;</w:t>
      </w:r>
      <w:r w:rsidRPr="007C0B9A">
        <w:rPr>
          <w:rFonts w:ascii="Arial" w:hAnsi="Arial" w:cs="Arial"/>
          <w:spacing w:val="-2"/>
          <w:sz w:val="20"/>
          <w:szCs w:val="20"/>
        </w:rPr>
        <w:t xml:space="preserve"> rédaction et révision de textes en tous genres</w:t>
      </w:r>
      <w:r w:rsidR="00D43BF7">
        <w:rPr>
          <w:rFonts w:ascii="Arial" w:hAnsi="Arial" w:cs="Arial"/>
          <w:spacing w:val="-2"/>
          <w:sz w:val="20"/>
          <w:szCs w:val="20"/>
        </w:rPr>
        <w:t>;</w:t>
      </w:r>
      <w:r w:rsidRPr="007C0B9A">
        <w:rPr>
          <w:rFonts w:ascii="Arial" w:hAnsi="Arial" w:cs="Arial"/>
          <w:spacing w:val="-2"/>
          <w:sz w:val="20"/>
          <w:szCs w:val="20"/>
        </w:rPr>
        <w:t xml:space="preserve"> mise en pages </w:t>
      </w:r>
      <w:r w:rsidRPr="007C0B9A">
        <w:rPr>
          <w:rFonts w:ascii="Arial" w:hAnsi="Arial" w:cs="Arial"/>
          <w:spacing w:val="-3"/>
          <w:sz w:val="20"/>
          <w:szCs w:val="20"/>
        </w:rPr>
        <w:t>de documents</w:t>
      </w:r>
      <w:r w:rsidR="00D43BF7">
        <w:rPr>
          <w:rFonts w:ascii="Arial" w:hAnsi="Arial" w:cs="Arial"/>
          <w:spacing w:val="-3"/>
          <w:sz w:val="20"/>
          <w:szCs w:val="20"/>
        </w:rPr>
        <w:t>;</w:t>
      </w:r>
      <w:r w:rsidRPr="007C0B9A">
        <w:rPr>
          <w:rFonts w:ascii="Arial" w:hAnsi="Arial" w:cs="Arial"/>
          <w:spacing w:val="-3"/>
          <w:sz w:val="20"/>
          <w:szCs w:val="20"/>
        </w:rPr>
        <w:t xml:space="preserve"> conception de diaporamas électroniques</w:t>
      </w:r>
      <w:r w:rsidR="00D43BF7">
        <w:rPr>
          <w:rFonts w:ascii="Arial" w:hAnsi="Arial" w:cs="Arial"/>
          <w:spacing w:val="-3"/>
          <w:sz w:val="20"/>
          <w:szCs w:val="20"/>
        </w:rPr>
        <w:t>;</w:t>
      </w:r>
      <w:r w:rsidRPr="007C0B9A">
        <w:rPr>
          <w:rFonts w:ascii="Arial" w:hAnsi="Arial" w:cs="Arial"/>
          <w:spacing w:val="-3"/>
          <w:sz w:val="20"/>
          <w:szCs w:val="20"/>
        </w:rPr>
        <w:t xml:space="preserve"> organisation de rassemblements</w:t>
      </w:r>
      <w:r w:rsidR="00D43BF7">
        <w:rPr>
          <w:rFonts w:ascii="Arial" w:hAnsi="Arial" w:cs="Arial"/>
          <w:spacing w:val="-3"/>
          <w:sz w:val="20"/>
          <w:szCs w:val="20"/>
        </w:rPr>
        <w:t>;</w:t>
      </w:r>
      <w:r w:rsidRPr="007C0B9A">
        <w:rPr>
          <w:rFonts w:ascii="Arial" w:hAnsi="Arial" w:cs="Arial"/>
          <w:spacing w:val="-3"/>
          <w:sz w:val="20"/>
          <w:szCs w:val="20"/>
        </w:rPr>
        <w:t xml:space="preserve"> </w:t>
      </w:r>
      <w:r w:rsidRPr="007C0B9A">
        <w:rPr>
          <w:rFonts w:ascii="Arial" w:hAnsi="Arial" w:cs="Arial"/>
          <w:sz w:val="20"/>
          <w:szCs w:val="20"/>
        </w:rPr>
        <w:t>élaboration de stratégies de communication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animation</w:t>
      </w:r>
      <w:r w:rsidR="002A1B1B">
        <w:rPr>
          <w:rFonts w:ascii="Arial" w:hAnsi="Arial" w:cs="Arial"/>
          <w:sz w:val="20"/>
          <w:szCs w:val="20"/>
        </w:rPr>
        <w:t xml:space="preserve"> de réseaux sociaux</w:t>
      </w:r>
      <w:r w:rsidR="00D43BF7">
        <w:rPr>
          <w:rFonts w:ascii="Arial" w:hAnsi="Arial" w:cs="Arial"/>
          <w:sz w:val="20"/>
          <w:szCs w:val="20"/>
        </w:rPr>
        <w:t>;</w:t>
      </w:r>
      <w:r w:rsidR="002A1B1B">
        <w:rPr>
          <w:rFonts w:ascii="Arial" w:hAnsi="Arial" w:cs="Arial"/>
          <w:sz w:val="20"/>
          <w:szCs w:val="20"/>
        </w:rPr>
        <w:t xml:space="preserve"> création </w:t>
      </w:r>
      <w:r w:rsidRPr="007C0B9A">
        <w:rPr>
          <w:rFonts w:ascii="Arial" w:hAnsi="Arial" w:cs="Arial"/>
          <w:sz w:val="20"/>
          <w:szCs w:val="20"/>
        </w:rPr>
        <w:t>et mise à jour de sites Web et d’intranets</w:t>
      </w:r>
      <w:r w:rsidR="00D43BF7">
        <w:rPr>
          <w:rFonts w:ascii="Arial" w:hAnsi="Arial" w:cs="Arial"/>
          <w:sz w:val="20"/>
          <w:szCs w:val="20"/>
        </w:rPr>
        <w:t>;</w:t>
      </w:r>
      <w:r w:rsidRPr="007C0B9A">
        <w:rPr>
          <w:rFonts w:ascii="Arial" w:hAnsi="Arial" w:cs="Arial"/>
          <w:sz w:val="20"/>
          <w:szCs w:val="20"/>
        </w:rPr>
        <w:t xml:space="preserve"> respect de droits de propriété intel</w:t>
      </w:r>
      <w:r w:rsidR="002A1B1B">
        <w:rPr>
          <w:rFonts w:ascii="Arial" w:hAnsi="Arial" w:cs="Arial"/>
          <w:sz w:val="20"/>
          <w:szCs w:val="20"/>
        </w:rPr>
        <w:t>lectuelle</w:t>
      </w:r>
      <w:r w:rsidR="00D43BF7">
        <w:rPr>
          <w:rFonts w:ascii="Arial" w:hAnsi="Arial" w:cs="Arial"/>
          <w:sz w:val="20"/>
          <w:szCs w:val="20"/>
        </w:rPr>
        <w:t>;</w:t>
      </w:r>
      <w:r w:rsidR="002A1B1B">
        <w:rPr>
          <w:rFonts w:ascii="Arial" w:hAnsi="Arial" w:cs="Arial"/>
          <w:sz w:val="20"/>
          <w:szCs w:val="20"/>
        </w:rPr>
        <w:t xml:space="preserve"> </w:t>
      </w:r>
      <w:r w:rsidRPr="007C0B9A">
        <w:rPr>
          <w:rFonts w:ascii="Arial" w:hAnsi="Arial" w:cs="Arial"/>
          <w:sz w:val="20"/>
          <w:szCs w:val="20"/>
        </w:rPr>
        <w:t>respect des normes graphiques d’une image de marque.</w:t>
      </w:r>
    </w:p>
    <w:p w:rsidR="007C0B9A" w:rsidRPr="002A1B1B" w:rsidRDefault="007C0B9A" w:rsidP="007C0B9A">
      <w:pPr>
        <w:pStyle w:val="FABtextecourantlettregaucheTextecourant"/>
        <w:spacing w:before="120"/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</w:pPr>
      <w:r w:rsidRPr="002A1B1B"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  <w:t>Postes occupés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Responsable des communications par intérim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Fondation québécoise du cancer infantile</w:t>
      </w:r>
    </w:p>
    <w:p w:rsidR="007C0B9A" w:rsidRPr="007C0B9A" w:rsidRDefault="00C36478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j</w:t>
      </w:r>
      <w:r w:rsidR="007C0B9A" w:rsidRPr="007C0B9A">
        <w:rPr>
          <w:rFonts w:ascii="Arial" w:hAnsi="Arial" w:cs="Arial"/>
          <w:sz w:val="20"/>
          <w:szCs w:val="20"/>
        </w:rPr>
        <w:t>anvier 2013 à janvier 2014</w:t>
      </w:r>
    </w:p>
    <w:p w:rsidR="007C0B9A" w:rsidRPr="007C0B9A" w:rsidRDefault="007C0B9A" w:rsidP="007C0B9A">
      <w:pPr>
        <w:pStyle w:val="FABtextecourantlettregaucheTextecourant"/>
        <w:spacing w:before="60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Agente d’information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Fondation québécoise du cancer infantile</w:t>
      </w:r>
    </w:p>
    <w:p w:rsidR="007C0B9A" w:rsidRPr="007C0B9A" w:rsidRDefault="00C36478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j</w:t>
      </w:r>
      <w:r w:rsidR="007C0B9A" w:rsidRPr="007C0B9A">
        <w:rPr>
          <w:rFonts w:ascii="Arial" w:hAnsi="Arial" w:cs="Arial"/>
          <w:sz w:val="20"/>
          <w:szCs w:val="20"/>
        </w:rPr>
        <w:t>uin 2011 à décembre 2012</w:t>
      </w:r>
      <w:bookmarkStart w:id="0" w:name="_GoBack"/>
      <w:bookmarkEnd w:id="0"/>
      <w:r w:rsidR="00D43BF7">
        <w:rPr>
          <w:rFonts w:ascii="Arial" w:hAnsi="Arial" w:cs="Arial"/>
          <w:sz w:val="20"/>
          <w:szCs w:val="20"/>
        </w:rPr>
        <w:t>;</w:t>
      </w:r>
      <w:r w:rsidR="000C69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7C0B9A" w:rsidRPr="007C0B9A">
        <w:rPr>
          <w:rFonts w:ascii="Arial" w:hAnsi="Arial" w:cs="Arial"/>
          <w:sz w:val="20"/>
          <w:szCs w:val="20"/>
        </w:rPr>
        <w:t>janvier 2014 à aujourd’hui</w:t>
      </w:r>
    </w:p>
    <w:p w:rsidR="007C0B9A" w:rsidRPr="002A1B1B" w:rsidRDefault="007C0B9A" w:rsidP="007C0B9A">
      <w:pPr>
        <w:pStyle w:val="FABtextecourantlettregaucheTextecourant"/>
        <w:spacing w:before="120"/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</w:pPr>
      <w:r w:rsidRPr="002A1B1B"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  <w:t>Formation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Certificat en supervision, depuis septembre 2014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HEC Montréal</w:t>
      </w:r>
    </w:p>
    <w:p w:rsidR="007C0B9A" w:rsidRPr="007C0B9A" w:rsidRDefault="007C0B9A" w:rsidP="007C0B9A">
      <w:pPr>
        <w:pStyle w:val="FABtextecourantlettregaucheTextecourant"/>
        <w:spacing w:before="60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Supervision efficace, mars 2013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Faculté de l’éducation permanente, Université de Montréal</w:t>
      </w:r>
    </w:p>
    <w:p w:rsidR="007C0B9A" w:rsidRPr="007C0B9A" w:rsidRDefault="007C0B9A" w:rsidP="007C0B9A">
      <w:pPr>
        <w:pStyle w:val="FABtextecourantlettregaucheTextecourant"/>
        <w:spacing w:before="60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 xml:space="preserve">Certificat en rédaction-communications, </w:t>
      </w:r>
      <w:r w:rsidR="00C36478">
        <w:rPr>
          <w:rFonts w:ascii="Arial" w:hAnsi="Arial" w:cs="Arial"/>
          <w:sz w:val="20"/>
          <w:szCs w:val="20"/>
        </w:rPr>
        <w:t xml:space="preserve">de </w:t>
      </w:r>
      <w:r w:rsidRPr="007C0B9A">
        <w:rPr>
          <w:rFonts w:ascii="Arial" w:hAnsi="Arial" w:cs="Arial"/>
          <w:sz w:val="20"/>
          <w:szCs w:val="20"/>
        </w:rPr>
        <w:t>septembre 2010 à avril 2011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Université du Québec à Chicoutimi</w:t>
      </w:r>
    </w:p>
    <w:p w:rsidR="007C0B9A" w:rsidRPr="007C0B9A" w:rsidRDefault="007C0B9A" w:rsidP="007C0B9A">
      <w:pPr>
        <w:pStyle w:val="FABtextecourantlettregaucheTextecourant"/>
        <w:spacing w:before="60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 xml:space="preserve">Techniques d’intégration multimédia, </w:t>
      </w:r>
      <w:r w:rsidR="00C36478">
        <w:rPr>
          <w:rFonts w:ascii="Arial" w:hAnsi="Arial" w:cs="Arial"/>
          <w:sz w:val="20"/>
          <w:szCs w:val="20"/>
        </w:rPr>
        <w:t>d’</w:t>
      </w:r>
      <w:r w:rsidRPr="007C0B9A">
        <w:rPr>
          <w:rFonts w:ascii="Arial" w:hAnsi="Arial" w:cs="Arial"/>
          <w:sz w:val="20"/>
          <w:szCs w:val="20"/>
        </w:rPr>
        <w:t>août 2007 à mai 2010</w:t>
      </w:r>
    </w:p>
    <w:p w:rsidR="007C0B9A" w:rsidRPr="007C0B9A" w:rsidRDefault="007C0B9A" w:rsidP="007C0B9A">
      <w:pPr>
        <w:pStyle w:val="FABtextecourantlettregaucheTextecourant"/>
        <w:jc w:val="both"/>
        <w:rPr>
          <w:rFonts w:ascii="Arial" w:hAnsi="Arial" w:cs="Arial"/>
          <w:sz w:val="20"/>
          <w:szCs w:val="20"/>
        </w:rPr>
      </w:pPr>
      <w:r w:rsidRPr="007C0B9A">
        <w:rPr>
          <w:rFonts w:ascii="Arial" w:hAnsi="Arial" w:cs="Arial"/>
          <w:sz w:val="20"/>
          <w:szCs w:val="20"/>
        </w:rPr>
        <w:t>Cégep de Jonquière</w:t>
      </w:r>
    </w:p>
    <w:p w:rsidR="007C0B9A" w:rsidRPr="002A1B1B" w:rsidRDefault="007C0B9A" w:rsidP="007C0B9A">
      <w:pPr>
        <w:pStyle w:val="FABtextecourantlettregaucheTextecourant"/>
        <w:spacing w:before="120"/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</w:pPr>
      <w:r w:rsidRPr="002A1B1B">
        <w:rPr>
          <w:rStyle w:val="FABItalic"/>
          <w:rFonts w:ascii="Arial" w:hAnsi="Arial" w:cs="Arial"/>
          <w:b/>
          <w:i w:val="0"/>
          <w:iCs w:val="0"/>
          <w:sz w:val="20"/>
          <w:szCs w:val="20"/>
        </w:rPr>
        <w:t>Compétences techniques</w:t>
      </w:r>
    </w:p>
    <w:p w:rsidR="007C0B9A" w:rsidRPr="007C0B9A" w:rsidRDefault="007C0B9A" w:rsidP="007C0B9A">
      <w:pPr>
        <w:pStyle w:val="FABtextecourantlettregaucheTextecourant"/>
        <w:rPr>
          <w:rFonts w:ascii="Arial" w:hAnsi="Arial" w:cs="Arial"/>
          <w:spacing w:val="-4"/>
          <w:sz w:val="20"/>
          <w:szCs w:val="20"/>
        </w:rPr>
      </w:pPr>
      <w:r w:rsidRPr="007C0B9A">
        <w:rPr>
          <w:rFonts w:ascii="Arial" w:hAnsi="Arial" w:cs="Arial"/>
          <w:spacing w:val="-4"/>
          <w:sz w:val="20"/>
          <w:szCs w:val="20"/>
        </w:rPr>
        <w:t xml:space="preserve">SharePoint, Excel, PowerPoint, Word, </w:t>
      </w:r>
      <w:proofErr w:type="spellStart"/>
      <w:r w:rsidRPr="007C0B9A">
        <w:rPr>
          <w:rFonts w:ascii="Arial" w:hAnsi="Arial" w:cs="Arial"/>
          <w:spacing w:val="-4"/>
          <w:sz w:val="20"/>
          <w:szCs w:val="20"/>
        </w:rPr>
        <w:t>DreamWeaver</w:t>
      </w:r>
      <w:proofErr w:type="spellEnd"/>
      <w:r w:rsidRPr="007C0B9A">
        <w:rPr>
          <w:rFonts w:ascii="Arial" w:hAnsi="Arial" w:cs="Arial"/>
          <w:spacing w:val="-4"/>
          <w:sz w:val="20"/>
          <w:szCs w:val="20"/>
        </w:rPr>
        <w:t xml:space="preserve">, HTML, </w:t>
      </w:r>
      <w:proofErr w:type="spellStart"/>
      <w:r w:rsidRPr="007C0B9A">
        <w:rPr>
          <w:rFonts w:ascii="Arial" w:hAnsi="Arial" w:cs="Arial"/>
          <w:spacing w:val="-4"/>
          <w:sz w:val="20"/>
          <w:szCs w:val="20"/>
        </w:rPr>
        <w:t>Illustrator</w:t>
      </w:r>
      <w:proofErr w:type="spellEnd"/>
      <w:r w:rsidRPr="007C0B9A">
        <w:rPr>
          <w:rFonts w:ascii="Arial" w:hAnsi="Arial" w:cs="Arial"/>
          <w:spacing w:val="-4"/>
          <w:sz w:val="20"/>
          <w:szCs w:val="20"/>
        </w:rPr>
        <w:t>, JavaScript, MySQL, Photoshop.</w:t>
      </w:r>
    </w:p>
    <w:p w:rsidR="00AB6A97" w:rsidRPr="007C0B9A" w:rsidRDefault="00AB6A97" w:rsidP="007C0B9A">
      <w:pPr>
        <w:rPr>
          <w:rFonts w:ascii="Arial" w:hAnsi="Arial" w:cs="Arial"/>
          <w:sz w:val="20"/>
          <w:szCs w:val="20"/>
        </w:rPr>
      </w:pPr>
    </w:p>
    <w:sectPr w:rsidR="00AB6A97" w:rsidRPr="007C0B9A" w:rsidSect="002A1B1B">
      <w:pgSz w:w="12240" w:h="15840"/>
      <w:pgMar w:top="135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77F54"/>
    <w:rsid w:val="00083519"/>
    <w:rsid w:val="000C6947"/>
    <w:rsid w:val="0012116F"/>
    <w:rsid w:val="00220D96"/>
    <w:rsid w:val="0025666D"/>
    <w:rsid w:val="002A1B1B"/>
    <w:rsid w:val="00441EAA"/>
    <w:rsid w:val="0054038A"/>
    <w:rsid w:val="00540E20"/>
    <w:rsid w:val="00581208"/>
    <w:rsid w:val="006815A3"/>
    <w:rsid w:val="007C0B9A"/>
    <w:rsid w:val="00811C0A"/>
    <w:rsid w:val="008744AE"/>
    <w:rsid w:val="008E594B"/>
    <w:rsid w:val="00917CCE"/>
    <w:rsid w:val="00981FC3"/>
    <w:rsid w:val="00993893"/>
    <w:rsid w:val="00AB6A97"/>
    <w:rsid w:val="00B72422"/>
    <w:rsid w:val="00BC4030"/>
    <w:rsid w:val="00BF6702"/>
    <w:rsid w:val="00C34F98"/>
    <w:rsid w:val="00C36478"/>
    <w:rsid w:val="00D43BF7"/>
    <w:rsid w:val="00D618CA"/>
    <w:rsid w:val="00DA4AC7"/>
    <w:rsid w:val="00E14C53"/>
    <w:rsid w:val="00EA4074"/>
    <w:rsid w:val="00FA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07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441E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1E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1EA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1E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1EAA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EAA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olivier@adre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mailto:emmaolivier@adresse.com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13</cp:revision>
  <dcterms:created xsi:type="dcterms:W3CDTF">2014-03-11T14:33:00Z</dcterms:created>
  <dcterms:modified xsi:type="dcterms:W3CDTF">2014-08-26T18:24:00Z</dcterms:modified>
</cp:coreProperties>
</file>